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35"/>
        <w:gridCol w:w="20"/>
        <w:gridCol w:w="1"/>
        <w:gridCol w:w="18468"/>
        <w:gridCol w:w="1145"/>
      </w:tblGrid>
      <w:tr w:rsidR="00FF4CEC">
        <w:trPr>
          <w:trHeight w:val="132"/>
        </w:trPr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18480" w:type="dxa"/>
            <w:gridSpan w:val="2"/>
          </w:tcPr>
          <w:p w:rsidR="00FF4CEC" w:rsidRDefault="00FF4CEC">
            <w:pPr>
              <w:pStyle w:val="EmptyCellLayoutStyle"/>
            </w:pPr>
          </w:p>
        </w:tc>
        <w:tc>
          <w:tcPr>
            <w:tcW w:w="1146" w:type="dxa"/>
          </w:tcPr>
          <w:p w:rsidR="00FF4CEC" w:rsidRDefault="00FF4CEC">
            <w:pPr>
              <w:pStyle w:val="EmptyCellLayoutStyle"/>
            </w:pPr>
          </w:p>
        </w:tc>
      </w:tr>
      <w:tr w:rsidR="00FF4CEC">
        <w:trPr>
          <w:trHeight w:val="340"/>
        </w:trPr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69"/>
            </w:tblGrid>
            <w:tr w:rsidR="00FF4CEC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b/>
                      <w:color w:val="000000"/>
                    </w:rPr>
                    <w:t>Naziv naručitelja: OPĆINA JELSA</w:t>
                  </w:r>
                </w:p>
              </w:tc>
            </w:tr>
          </w:tbl>
          <w:p w:rsidR="00FF4CEC" w:rsidRDefault="00FF4CEC"/>
        </w:tc>
        <w:tc>
          <w:tcPr>
            <w:tcW w:w="1146" w:type="dxa"/>
          </w:tcPr>
          <w:p w:rsidR="00FF4CEC" w:rsidRDefault="00FF4CEC">
            <w:pPr>
              <w:pStyle w:val="EmptyCellLayoutStyle"/>
            </w:pPr>
          </w:p>
        </w:tc>
      </w:tr>
      <w:tr w:rsidR="00FF4CEC">
        <w:trPr>
          <w:trHeight w:val="79"/>
        </w:trPr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18480" w:type="dxa"/>
            <w:gridSpan w:val="2"/>
          </w:tcPr>
          <w:p w:rsidR="00FF4CEC" w:rsidRDefault="00FF4CEC">
            <w:pPr>
              <w:pStyle w:val="EmptyCellLayoutStyle"/>
            </w:pPr>
          </w:p>
        </w:tc>
        <w:tc>
          <w:tcPr>
            <w:tcW w:w="1146" w:type="dxa"/>
          </w:tcPr>
          <w:p w:rsidR="00FF4CEC" w:rsidRDefault="00FF4CEC">
            <w:pPr>
              <w:pStyle w:val="EmptyCellLayoutStyle"/>
            </w:pPr>
          </w:p>
        </w:tc>
      </w:tr>
      <w:tr w:rsidR="00FF4CEC">
        <w:trPr>
          <w:trHeight w:val="340"/>
        </w:trPr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69"/>
            </w:tblGrid>
            <w:tr w:rsidR="00FF4CEC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FF4CEC" w:rsidRDefault="00FF4CEC"/>
        </w:tc>
        <w:tc>
          <w:tcPr>
            <w:tcW w:w="1146" w:type="dxa"/>
          </w:tcPr>
          <w:p w:rsidR="00FF4CEC" w:rsidRDefault="00FF4CEC">
            <w:pPr>
              <w:pStyle w:val="EmptyCellLayoutStyle"/>
            </w:pPr>
          </w:p>
        </w:tc>
      </w:tr>
      <w:tr w:rsidR="00FF4CEC">
        <w:trPr>
          <w:trHeight w:val="100"/>
        </w:trPr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18480" w:type="dxa"/>
            <w:gridSpan w:val="2"/>
          </w:tcPr>
          <w:p w:rsidR="00FF4CEC" w:rsidRDefault="00FF4CEC">
            <w:pPr>
              <w:pStyle w:val="EmptyCellLayoutStyle"/>
            </w:pPr>
          </w:p>
        </w:tc>
        <w:tc>
          <w:tcPr>
            <w:tcW w:w="1146" w:type="dxa"/>
          </w:tcPr>
          <w:p w:rsidR="00FF4CEC" w:rsidRDefault="00FF4CEC">
            <w:pPr>
              <w:pStyle w:val="EmptyCellLayoutStyle"/>
            </w:pPr>
          </w:p>
        </w:tc>
      </w:tr>
      <w:tr w:rsidR="00FF4CEC"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1848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66"/>
              <w:gridCol w:w="1383"/>
              <w:gridCol w:w="1389"/>
              <w:gridCol w:w="1367"/>
              <w:gridCol w:w="1386"/>
              <w:gridCol w:w="1756"/>
              <w:gridCol w:w="1359"/>
              <w:gridCol w:w="887"/>
              <w:gridCol w:w="1208"/>
              <w:gridCol w:w="1208"/>
              <w:gridCol w:w="955"/>
              <w:gridCol w:w="1377"/>
              <w:gridCol w:w="897"/>
              <w:gridCol w:w="924"/>
              <w:gridCol w:w="2141"/>
              <w:gridCol w:w="995"/>
            </w:tblGrid>
            <w:tr w:rsidR="00FF4CEC">
              <w:trPr>
                <w:trHeight w:val="1327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EVB-1/20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EVB-2/20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Izgradnja reciklažnog dvorišta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2.400.000,00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EVB-3/20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Izgradnja dječjeg vrtića u Vrboskoj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1.250.000,00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EVB-4/20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Izgradnja Ribarskog muzeja u Vrboskoj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45212313-3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1.120.000,00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EVB-5/20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Građevinski radovi na sanaciji deponija - odlagališta otpada Prapatna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45222100-0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6.400.000,00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Telefonske usluge i usluge prijenosa podataka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održavanja i poravka opreme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50323000-5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JEVB-5/20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Geodetske usluge - izmjere cesta i javnih površina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JEVB-6/20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vještaćenja - procjena nekretnina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71319000-7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JEVB-7/20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Pravne usluge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79100000-5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JEVB-8/20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Geodetske usluge - katastarske izmjere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JEVB-9/20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održavanja računalnog programa za obračun komunalne naknade i naknade za uređenje voda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34.400,00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JEVB-10/20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održavanja računalnog programa za obračun lokalnih poreza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18.400,00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JEVB-11/20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održavanja lnjigovodstvenih programa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16.800,00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JEVB-12/20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Održavanje i popravak opreme za informacijsku tehnologiju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63.000,00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JEVB-13/20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čišćenja ureda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90919200-4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JEVB-14/20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Ugostiteljske usluge - Usluge restorana i usluge posluživanja hranom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JEVB-15/20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Uredska oprema i namjetšaj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JEVB-16/20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Oprema za komunalne redare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18100000-0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JEVB-17/20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tiskanja službenog glasnika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JEVB-18/20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oglašavanja u medijima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JEVB-19/20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programiranja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72243000-0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JEVB-20/20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osiguranja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66500000-5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JEVB-21/20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Kreditne usluge (kamate)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66113000-5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JEVB-22/20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Bankarske usluge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66110000-4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JEVB-23/20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Građevinski materijal - za Mjesne odbore - održavanje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44100000-1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JEVB-24/20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Geodetsko-katastarske usluge (izmjera pomorskog dobra)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71354500-9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JEVB-25/20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Materijal za održavanje zgrade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44100000-1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JEVB-26/20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Vrisna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JEVB-27/20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Nova Poštica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JEVB-28/20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Zaraće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JEVB-29/20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Libora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JEVB-30/20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 izrade UPU-a Soline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JEVB-31/20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Zenčišće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JEVB-32/20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UPU-a Raskovica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JEVB-33/20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katastarske izmjere - izrada planova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71354300-7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JEVB-34/20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projekta bazena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JEVB-35/20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izrade projekta za legalizaciju infrastrukture - ceste  i dr. (niskogradnja)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71323100-9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JEVB-36/20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projekta elektrifikacije uvala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JEVB-37/20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Turistička promidžba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92111200-4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JEVB-38/20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deratizacije i dezinsekcije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JEVB-39/20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Usluge održavanja zgrada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JEVB-40/20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Obnova zgrade na Lučici u Jelsi (za rad udruga i glazbene škole)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JEVB-41/20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projekta Ribarskog muzeja u Vrboskoj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JEVB-42/20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projekta reciklažnog dvorišta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JEVB-43/20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Projektna dokumentacija za izgradnju cesta-Rotor Jelsa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JEVB-44/20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izrade projektne dokumentacije za sidrište Soline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JEVB-45/20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Radovi na sanaciji Crkve tvrđave Vrboska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45212361-4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JEVB-46/20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Opskrba vodom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JEVB-47/20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Otkup skulpture Matije Ivanića (Vrboska)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92312000-1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JEVB-48/20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Elektrifikacija uvala mjesta Gdinj i Zastražišće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45311100-1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280.000,00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JEVB-49/20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Veterinarske usluge i dr. usluge - Za zaštitu životinja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JEVB-50/20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Nabava komunalne opreme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34928480-6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24.01.2020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JEVB-51/20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informiranja i vidljivosti na projektu Izgradnja i opremanje reciklažnog dvorišta u Općini Jels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79000000-4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06.02.2020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JEVB-52/20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Stručni nadzor nad radovima na izgradnji opremanju reciklažnog dvorišta u Jelsi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63.000,00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06.02.2020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JEVB-53/20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Usluga najma ekoloških pokretnih kemijskih WC kabina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24955000-3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15.06.2020.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15.09.2020.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11.03.2020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EVB-6/20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Nabava i ugradnja elektroničke komunalne opreme – otpadomjera, s pripadajućom opremom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31710000-6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rujan 2020.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15.09.2020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EVB-7/20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Opskrba Elelktričnom energijom za 2021.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01.02.2021.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12.02.2021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EVB-7/20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Opskrba Elelktričnom energijom za 2021.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340.000,00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16.12.2020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12.02.2021</w:t>
                  </w:r>
                </w:p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  <w:tr w:rsidR="00FF4CE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EVB-7/20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Opskrba Elelktričnom energijom za 2021.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330.000,00</w:t>
                  </w:r>
                </w:p>
              </w:tc>
              <w:tc>
                <w:tcPr>
                  <w:tcW w:w="18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8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01.02.2020.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16.12.2020</w:t>
                  </w:r>
                </w:p>
              </w:tc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4"/>
                    </w:rPr>
                    <w:t>16.12.2020</w:t>
                  </w:r>
                </w:p>
              </w:tc>
              <w:tc>
                <w:tcPr>
                  <w:tcW w:w="2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  <w:tc>
                <w:tcPr>
                  <w:tcW w:w="10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/>
              </w:tc>
            </w:tr>
          </w:tbl>
          <w:p w:rsidR="00FF4CEC" w:rsidRDefault="00FF4CEC"/>
        </w:tc>
        <w:tc>
          <w:tcPr>
            <w:tcW w:w="1146" w:type="dxa"/>
            <w:gridSpan w:val="2"/>
            <w:hMerge/>
          </w:tcPr>
          <w:p w:rsidR="00FF4CEC" w:rsidRDefault="00FF4CEC">
            <w:pPr>
              <w:pStyle w:val="EmptyCellLayoutStyle"/>
            </w:pPr>
          </w:p>
        </w:tc>
      </w:tr>
      <w:tr w:rsidR="00FF4CEC">
        <w:trPr>
          <w:trHeight w:val="79"/>
        </w:trPr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18480" w:type="dxa"/>
            <w:gridSpan w:val="2"/>
          </w:tcPr>
          <w:p w:rsidR="00FF4CEC" w:rsidRDefault="00FF4CEC">
            <w:pPr>
              <w:pStyle w:val="EmptyCellLayoutStyle"/>
            </w:pPr>
          </w:p>
        </w:tc>
        <w:tc>
          <w:tcPr>
            <w:tcW w:w="1146" w:type="dxa"/>
          </w:tcPr>
          <w:p w:rsidR="00FF4CEC" w:rsidRDefault="00FF4CEC">
            <w:pPr>
              <w:pStyle w:val="EmptyCellLayoutStyle"/>
            </w:pPr>
          </w:p>
        </w:tc>
      </w:tr>
      <w:tr w:rsidR="00FF4CEC" w:rsidTr="0043546D">
        <w:trPr>
          <w:trHeight w:val="360"/>
        </w:trPr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8"/>
            </w:tblGrid>
            <w:tr w:rsidR="00FF4CEC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Datum zadnje izmjene plana: 12.02.2021 17:26</w:t>
                  </w:r>
                </w:p>
              </w:tc>
            </w:tr>
          </w:tbl>
          <w:p w:rsidR="00FF4CEC" w:rsidRDefault="00FF4CEC"/>
        </w:tc>
        <w:tc>
          <w:tcPr>
            <w:tcW w:w="1146" w:type="dxa"/>
          </w:tcPr>
          <w:p w:rsidR="00FF4CEC" w:rsidRDefault="00FF4CEC">
            <w:pPr>
              <w:pStyle w:val="EmptyCellLayoutStyle"/>
            </w:pPr>
          </w:p>
        </w:tc>
      </w:tr>
      <w:tr w:rsidR="00FF4CEC">
        <w:trPr>
          <w:trHeight w:val="60"/>
        </w:trPr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18480" w:type="dxa"/>
            <w:gridSpan w:val="2"/>
          </w:tcPr>
          <w:p w:rsidR="00FF4CEC" w:rsidRDefault="00FF4CEC">
            <w:pPr>
              <w:pStyle w:val="EmptyCellLayoutStyle"/>
            </w:pPr>
          </w:p>
        </w:tc>
        <w:tc>
          <w:tcPr>
            <w:tcW w:w="1146" w:type="dxa"/>
          </w:tcPr>
          <w:p w:rsidR="00FF4CEC" w:rsidRDefault="00FF4CEC">
            <w:pPr>
              <w:pStyle w:val="EmptyCellLayoutStyle"/>
            </w:pPr>
          </w:p>
        </w:tc>
      </w:tr>
      <w:tr w:rsidR="00FF4CEC" w:rsidTr="0043546D">
        <w:trPr>
          <w:trHeight w:val="360"/>
        </w:trPr>
        <w:tc>
          <w:tcPr>
            <w:tcW w:w="35" w:type="dxa"/>
          </w:tcPr>
          <w:p w:rsidR="00FF4CEC" w:rsidRDefault="00FF4CEC">
            <w:pPr>
              <w:pStyle w:val="EmptyCellLayoutStyle"/>
            </w:pPr>
          </w:p>
        </w:tc>
        <w:tc>
          <w:tcPr>
            <w:tcW w:w="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8"/>
            </w:tblGrid>
            <w:tr w:rsidR="00FF4CEC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4CEC" w:rsidRDefault="00FF4CEC"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Datum objave plana nabave: 24.01.2020 12:01</w:t>
                  </w:r>
                </w:p>
              </w:tc>
            </w:tr>
          </w:tbl>
          <w:p w:rsidR="00FF4CEC" w:rsidRDefault="00FF4CEC"/>
        </w:tc>
        <w:tc>
          <w:tcPr>
            <w:tcW w:w="1146" w:type="dxa"/>
          </w:tcPr>
          <w:p w:rsidR="00FF4CEC" w:rsidRDefault="00FF4CEC">
            <w:pPr>
              <w:pStyle w:val="EmptyCellLayoutStyle"/>
            </w:pPr>
          </w:p>
        </w:tc>
      </w:tr>
    </w:tbl>
    <w:p w:rsidR="00FF4CEC" w:rsidRDefault="00FF4CEC"/>
    <w:sectPr w:rsidR="00FF4CEC" w:rsidSect="007773F2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EC" w:rsidRDefault="00FF4CEC" w:rsidP="007773F2">
      <w:r>
        <w:separator/>
      </w:r>
    </w:p>
  </w:endnote>
  <w:endnote w:type="continuationSeparator" w:id="0">
    <w:p w:rsidR="00FF4CEC" w:rsidRDefault="00FF4CEC" w:rsidP="00777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0" w:type="dxa"/>
        <w:right w:w="0" w:type="dxa"/>
      </w:tblCellMar>
      <w:tblLook w:val="0000"/>
    </w:tblPr>
    <w:tblGrid>
      <w:gridCol w:w="18558"/>
      <w:gridCol w:w="1113"/>
    </w:tblGrid>
    <w:tr w:rsidR="00FF4CEC">
      <w:tc>
        <w:tcPr>
          <w:tcW w:w="18556" w:type="dxa"/>
        </w:tcPr>
        <w:p w:rsidR="00FF4CEC" w:rsidRDefault="00FF4CEC">
          <w:pPr>
            <w:pStyle w:val="EmptyCellLayoutStyle"/>
          </w:pPr>
        </w:p>
      </w:tc>
      <w:tc>
        <w:tcPr>
          <w:tcW w:w="1113" w:type="dxa"/>
        </w:tcPr>
        <w:p w:rsidR="00FF4CEC" w:rsidRDefault="00FF4CEC">
          <w:pPr>
            <w:pStyle w:val="EmptyCellLayoutStyle"/>
          </w:pPr>
        </w:p>
      </w:tc>
    </w:tr>
    <w:tr w:rsidR="00FF4CEC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FF4CEC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F4CEC" w:rsidRDefault="00FF4CEC">
                <w:pPr>
                  <w:jc w:val="right"/>
                </w:pPr>
                <w:r>
                  <w:rPr>
                    <w:rFonts w:ascii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t>4</w:t>
                </w:r>
                <w:r>
                  <w:rPr>
                    <w:rFonts w:ascii="Arial" w:hAnsi="Arial"/>
                    <w:b/>
                    <w:noProof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F4CEC" w:rsidRDefault="00FF4CEC"/>
      </w:tc>
      <w:tc>
        <w:tcPr>
          <w:tcW w:w="1113" w:type="dxa"/>
        </w:tcPr>
        <w:p w:rsidR="00FF4CEC" w:rsidRDefault="00FF4CEC">
          <w:pPr>
            <w:pStyle w:val="EmptyCellLayoutStyle"/>
          </w:pPr>
        </w:p>
      </w:tc>
    </w:tr>
    <w:tr w:rsidR="00FF4CEC">
      <w:tc>
        <w:tcPr>
          <w:tcW w:w="18556" w:type="dxa"/>
        </w:tcPr>
        <w:p w:rsidR="00FF4CEC" w:rsidRDefault="00FF4CEC">
          <w:pPr>
            <w:pStyle w:val="EmptyCellLayoutStyle"/>
          </w:pPr>
        </w:p>
      </w:tc>
      <w:tc>
        <w:tcPr>
          <w:tcW w:w="1113" w:type="dxa"/>
        </w:tcPr>
        <w:p w:rsidR="00FF4CEC" w:rsidRDefault="00FF4CEC">
          <w:pPr>
            <w:pStyle w:val="EmptyCellLayoutStyle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EC" w:rsidRDefault="00FF4CEC" w:rsidP="007773F2">
      <w:r>
        <w:separator/>
      </w:r>
    </w:p>
  </w:footnote>
  <w:footnote w:type="continuationSeparator" w:id="0">
    <w:p w:rsidR="00FF4CEC" w:rsidRDefault="00FF4CEC" w:rsidP="00777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0" w:type="dxa"/>
        <w:right w:w="0" w:type="dxa"/>
      </w:tblCellMar>
      <w:tblLook w:val="0000"/>
    </w:tblPr>
    <w:tblGrid>
      <w:gridCol w:w="37"/>
      <w:gridCol w:w="1195"/>
      <w:gridCol w:w="17285"/>
      <w:gridCol w:w="1153"/>
    </w:tblGrid>
    <w:tr w:rsidR="00FF4CEC">
      <w:tc>
        <w:tcPr>
          <w:tcW w:w="35" w:type="dxa"/>
        </w:tcPr>
        <w:p w:rsidR="00FF4CEC" w:rsidRDefault="00FF4CEC">
          <w:pPr>
            <w:pStyle w:val="EmptyCellLayoutStyle"/>
          </w:pPr>
        </w:p>
      </w:tc>
      <w:tc>
        <w:tcPr>
          <w:tcW w:w="1195" w:type="dxa"/>
        </w:tcPr>
        <w:p w:rsidR="00FF4CEC" w:rsidRDefault="00FF4CEC">
          <w:pPr>
            <w:pStyle w:val="EmptyCellLayoutStyle"/>
          </w:pPr>
        </w:p>
      </w:tc>
      <w:tc>
        <w:tcPr>
          <w:tcW w:w="17285" w:type="dxa"/>
        </w:tcPr>
        <w:p w:rsidR="00FF4CEC" w:rsidRDefault="00FF4CEC">
          <w:pPr>
            <w:pStyle w:val="EmptyCellLayoutStyle"/>
          </w:pPr>
        </w:p>
      </w:tc>
      <w:tc>
        <w:tcPr>
          <w:tcW w:w="1153" w:type="dxa"/>
        </w:tcPr>
        <w:p w:rsidR="00FF4CEC" w:rsidRDefault="00FF4CEC">
          <w:pPr>
            <w:pStyle w:val="EmptyCellLayoutStyle"/>
          </w:pPr>
        </w:p>
      </w:tc>
    </w:tr>
    <w:tr w:rsidR="00FF4CEC">
      <w:tc>
        <w:tcPr>
          <w:tcW w:w="35" w:type="dxa"/>
        </w:tcPr>
        <w:p w:rsidR="00FF4CEC" w:rsidRDefault="00FF4CEC">
          <w:pPr>
            <w:pStyle w:val="EmptyCellLayoutStyle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F4CEC" w:rsidRDefault="00FF4CEC">
          <w:r w:rsidRPr="009327B6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g3.png" o:spid="_x0000_i1026" type="#_x0000_t75" style="width:59.25pt;height:19.5pt;visibility:visible">
                <v:imagedata r:id="rId1" o:title=""/>
              </v:shape>
            </w:pict>
          </w:r>
        </w:p>
      </w:tc>
      <w:tc>
        <w:tcPr>
          <w:tcW w:w="17285" w:type="dxa"/>
        </w:tcPr>
        <w:p w:rsidR="00FF4CEC" w:rsidRDefault="00FF4CEC">
          <w:pPr>
            <w:pStyle w:val="EmptyCellLayoutStyle"/>
          </w:pPr>
        </w:p>
      </w:tc>
      <w:tc>
        <w:tcPr>
          <w:tcW w:w="1153" w:type="dxa"/>
        </w:tcPr>
        <w:p w:rsidR="00FF4CEC" w:rsidRDefault="00FF4CEC">
          <w:pPr>
            <w:pStyle w:val="EmptyCellLayoutStyle"/>
          </w:pPr>
        </w:p>
      </w:tc>
    </w:tr>
    <w:tr w:rsidR="00FF4CEC">
      <w:tc>
        <w:tcPr>
          <w:tcW w:w="35" w:type="dxa"/>
        </w:tcPr>
        <w:p w:rsidR="00FF4CEC" w:rsidRDefault="00FF4CEC">
          <w:pPr>
            <w:pStyle w:val="EmptyCellLayoutStyle"/>
          </w:pPr>
        </w:p>
      </w:tc>
      <w:tc>
        <w:tcPr>
          <w:tcW w:w="1195" w:type="dxa"/>
          <w:vMerge/>
        </w:tcPr>
        <w:p w:rsidR="00FF4CEC" w:rsidRDefault="00FF4CEC">
          <w:pPr>
            <w:pStyle w:val="EmptyCellLayoutStyle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FF4CEC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F4CEC" w:rsidRDefault="00FF4CEC">
                <w:r>
                  <w:rPr>
                    <w:rFonts w:ascii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FF4CEC" w:rsidRDefault="00FF4CEC"/>
      </w:tc>
      <w:tc>
        <w:tcPr>
          <w:tcW w:w="1153" w:type="dxa"/>
        </w:tcPr>
        <w:p w:rsidR="00FF4CEC" w:rsidRDefault="00FF4CEC">
          <w:pPr>
            <w:pStyle w:val="EmptyCellLayoutStyle"/>
          </w:pPr>
        </w:p>
      </w:tc>
    </w:tr>
    <w:tr w:rsidR="00FF4CEC">
      <w:tc>
        <w:tcPr>
          <w:tcW w:w="35" w:type="dxa"/>
        </w:tcPr>
        <w:p w:rsidR="00FF4CEC" w:rsidRDefault="00FF4CEC">
          <w:pPr>
            <w:pStyle w:val="EmptyCellLayoutStyle"/>
          </w:pPr>
        </w:p>
      </w:tc>
      <w:tc>
        <w:tcPr>
          <w:tcW w:w="1195" w:type="dxa"/>
        </w:tcPr>
        <w:p w:rsidR="00FF4CEC" w:rsidRDefault="00FF4CEC">
          <w:pPr>
            <w:pStyle w:val="EmptyCellLayoutStyle"/>
          </w:pPr>
        </w:p>
      </w:tc>
      <w:tc>
        <w:tcPr>
          <w:tcW w:w="17285" w:type="dxa"/>
        </w:tcPr>
        <w:p w:rsidR="00FF4CEC" w:rsidRDefault="00FF4CEC">
          <w:pPr>
            <w:pStyle w:val="EmptyCellLayoutStyle"/>
          </w:pPr>
        </w:p>
      </w:tc>
      <w:tc>
        <w:tcPr>
          <w:tcW w:w="1153" w:type="dxa"/>
        </w:tcPr>
        <w:p w:rsidR="00FF4CEC" w:rsidRDefault="00FF4CEC">
          <w:pPr>
            <w:pStyle w:val="EmptyCellLayoutStyle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3F2"/>
    <w:rsid w:val="000261CE"/>
    <w:rsid w:val="0022260E"/>
    <w:rsid w:val="0043546D"/>
    <w:rsid w:val="007773F2"/>
    <w:rsid w:val="009327B6"/>
    <w:rsid w:val="00FF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sid w:val="007773F2"/>
    <w:rPr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1296</Words>
  <Characters>7392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subject/>
  <dc:creator/>
  <cp:keywords/>
  <dc:description/>
  <cp:lastModifiedBy>Ana</cp:lastModifiedBy>
  <cp:revision>2</cp:revision>
  <dcterms:created xsi:type="dcterms:W3CDTF">2021-02-12T17:47:00Z</dcterms:created>
  <dcterms:modified xsi:type="dcterms:W3CDTF">2021-02-12T17:47:00Z</dcterms:modified>
</cp:coreProperties>
</file>